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rPr>
          <w:rStyle w:val="y2iqfc"/>
        </w:rPr>
      </w:pPr>
      <w:r>
        <w:rPr>
          <w:sz w:val="28"/>
          <w:szCs w:val="28"/>
          <w:rtl w:val="0"/>
          <w:lang w:val="en-US"/>
        </w:rPr>
        <w:t>Press release</w:t>
      </w:r>
      <w:r>
        <w:rPr>
          <w:rtl w:val="0"/>
          <w:lang w:val="en-US"/>
        </w:rPr>
        <w:t xml:space="preserve">: </w:t>
      </w:r>
      <w:r>
        <w:rPr>
          <w:b w:val="1"/>
          <w:bCs w:val="1"/>
          <w:i w:val="1"/>
          <w:iCs w:val="1"/>
          <w:sz w:val="28"/>
          <w:szCs w:val="28"/>
          <w:rtl w:val="0"/>
          <w:lang w:val="en-US"/>
        </w:rPr>
        <w:t xml:space="preserve">Mearraspeajal / Havspeilet  (The sea mirror) </w:t>
      </w:r>
      <w:r>
        <w:rPr>
          <w:b w:val="1"/>
          <w:bCs w:val="1"/>
          <w:i w:val="1"/>
          <w:iCs w:val="1"/>
          <w:sz w:val="28"/>
          <w:szCs w:val="28"/>
          <w:rtl w:val="0"/>
          <w:lang w:val="ru-RU"/>
        </w:rPr>
        <w:t xml:space="preserve">- </w:t>
      </w:r>
      <w:r>
        <w:rPr>
          <w:b w:val="1"/>
          <w:bCs w:val="1"/>
          <w:sz w:val="28"/>
          <w:szCs w:val="28"/>
          <w:rtl w:val="0"/>
          <w:lang w:val="en-US"/>
        </w:rPr>
        <w:t>New album from Johan Sara jr.</w:t>
      </w:r>
    </w:p>
    <w:p>
      <w:pPr>
        <w:pStyle w:val="Brødtekst A"/>
        <w:tabs>
          <w:tab w:val="left" w:pos="916"/>
          <w:tab w:val="left" w:pos="1832"/>
          <w:tab w:val="left" w:pos="2748"/>
          <w:tab w:val="left" w:pos="3664"/>
          <w:tab w:val="left" w:pos="4580"/>
          <w:tab w:val="left" w:pos="5496"/>
          <w:tab w:val="left" w:pos="6412"/>
          <w:tab w:val="left" w:pos="7328"/>
          <w:tab w:val="left" w:pos="8244"/>
          <w:tab w:val="left" w:pos="8566"/>
        </w:tabs>
        <w:rPr>
          <w:rFonts w:ascii="Courier New" w:cs="Courier New" w:hAnsi="Courier New" w:eastAsia="Courier New"/>
          <w:kern w:val="0"/>
          <w:sz w:val="20"/>
          <w:szCs w:val="20"/>
          <w:lang w:val="en-US"/>
        </w:rPr>
      </w:pPr>
    </w:p>
    <w:p>
      <w:pPr>
        <w:pStyle w:val="Brødtekst A"/>
        <w:tabs>
          <w:tab w:val="left" w:pos="916"/>
          <w:tab w:val="left" w:pos="1832"/>
          <w:tab w:val="left" w:pos="2748"/>
          <w:tab w:val="left" w:pos="3664"/>
          <w:tab w:val="left" w:pos="4580"/>
          <w:tab w:val="left" w:pos="5496"/>
          <w:tab w:val="left" w:pos="6412"/>
          <w:tab w:val="left" w:pos="7328"/>
          <w:tab w:val="left" w:pos="8244"/>
          <w:tab w:val="left" w:pos="8566"/>
        </w:tabs>
        <w:rPr>
          <w:rFonts w:ascii="Helvetica Neue" w:cs="Helvetica Neue" w:hAnsi="Helvetica Neue" w:eastAsia="Helvetica Neue"/>
          <w:kern w:val="0"/>
        </w:rPr>
      </w:pPr>
      <w:r>
        <w:rPr>
          <w:rFonts w:ascii="Helvetica Neue" w:hAnsi="Helvetica Neue"/>
          <w:kern w:val="0"/>
          <w:rtl w:val="0"/>
          <w:lang w:val="en-US"/>
        </w:rPr>
        <w:t xml:space="preserve">The second album in the trilogy </w:t>
      </w:r>
      <w:r>
        <w:rPr>
          <w:rFonts w:ascii="Helvetica Neue" w:hAnsi="Helvetica Neue" w:hint="default"/>
          <w:kern w:val="0"/>
          <w:rtl w:val="0"/>
          <w:lang w:val="en-US"/>
        </w:rPr>
        <w:t>«</w:t>
      </w:r>
      <w:r>
        <w:rPr>
          <w:rFonts w:ascii="Helvetica Neue" w:hAnsi="Helvetica Neue"/>
          <w:rtl w:val="0"/>
          <w:lang w:val="en-US"/>
        </w:rPr>
        <w:t>Mearras</w:t>
      </w:r>
      <w:r>
        <w:rPr>
          <w:rFonts w:ascii="Helvetica Neue" w:hAnsi="Helvetica Neue" w:hint="default"/>
          <w:rtl w:val="0"/>
        </w:rPr>
        <w:t>á</w:t>
      </w:r>
      <w:r>
        <w:rPr>
          <w:rFonts w:ascii="Helvetica Neue" w:hAnsi="Helvetica Neue"/>
          <w:rtl w:val="0"/>
          <w:lang w:val="en-US"/>
        </w:rPr>
        <w:t>pmela</w:t>
      </w:r>
      <w:r>
        <w:rPr>
          <w:rFonts w:ascii="Helvetica Neue" w:hAnsi="Helvetica Neue" w:hint="default"/>
          <w:rtl w:val="0"/>
        </w:rPr>
        <w:t>š</w:t>
      </w:r>
      <w:r>
        <w:rPr>
          <w:rFonts w:ascii="Helvetica Neue" w:hAnsi="Helvetica Neue" w:hint="default"/>
          <w:rtl w:val="0"/>
        </w:rPr>
        <w:t>»</w:t>
      </w:r>
      <w:r>
        <w:rPr>
          <w:rFonts w:ascii="Helvetica Neue" w:hAnsi="Helvetica Neue"/>
          <w:kern w:val="0"/>
          <w:rtl w:val="0"/>
          <w:lang w:val="en-US"/>
        </w:rPr>
        <w:t xml:space="preserve"> deals with the Sea Sami roots.</w:t>
      </w:r>
    </w:p>
    <w:p>
      <w:pPr>
        <w:pStyle w:val="Brødtekst A"/>
        <w:rPr>
          <w:rFonts w:ascii="Helvetica Neue" w:cs="Helvetica Neue" w:hAnsi="Helvetica Neue" w:eastAsia="Helvetica Neue"/>
          <w:sz w:val="22"/>
          <w:szCs w:val="22"/>
          <w:lang w:val="en-US"/>
        </w:rPr>
      </w:pPr>
    </w:p>
    <w:p>
      <w:pPr>
        <w:pStyle w:val="HTML Preformatted"/>
        <w:tabs>
          <w:tab w:val="left" w:pos="8566"/>
          <w:tab w:val="clear" w:pos="9160"/>
          <w:tab w:val="clear" w:pos="10076"/>
          <w:tab w:val="clear" w:pos="10992"/>
          <w:tab w:val="clear" w:pos="11908"/>
          <w:tab w:val="clear" w:pos="12824"/>
          <w:tab w:val="clear" w:pos="13740"/>
          <w:tab w:val="clear" w:pos="14656"/>
        </w:tabs>
        <w:rPr>
          <w:rFonts w:ascii="Helvetica Neue" w:cs="Helvetica Neue" w:hAnsi="Helvetica Neue" w:eastAsia="Helvetica Neue"/>
          <w:sz w:val="22"/>
          <w:szCs w:val="22"/>
        </w:rPr>
      </w:pPr>
      <w:r>
        <w:rPr>
          <w:rFonts w:ascii="Helvetica Neue" w:hAnsi="Helvetica Neue"/>
          <w:sz w:val="22"/>
          <w:szCs w:val="22"/>
          <w:rtl w:val="0"/>
          <w:lang w:val="en-US"/>
        </w:rPr>
        <w:t xml:space="preserve">In an acoustic and dynamic soundscape, Sara returns to the starting point of his career on the album trilogy </w:t>
      </w:r>
      <w:r>
        <w:rPr>
          <w:rFonts w:ascii="Helvetica Neue" w:hAnsi="Helvetica Neue" w:hint="default"/>
          <w:i w:val="1"/>
          <w:iCs w:val="1"/>
          <w:sz w:val="22"/>
          <w:szCs w:val="22"/>
          <w:rtl w:val="0"/>
          <w:lang w:val="en-US"/>
        </w:rPr>
        <w:t>«</w:t>
      </w:r>
      <w:r>
        <w:rPr>
          <w:rFonts w:ascii="Helvetica Neue" w:hAnsi="Helvetica Neue"/>
          <w:i w:val="1"/>
          <w:iCs w:val="1"/>
          <w:sz w:val="22"/>
          <w:szCs w:val="22"/>
          <w:rtl w:val="0"/>
          <w:lang w:val="en-US"/>
        </w:rPr>
        <w:t>Mearras</w:t>
      </w:r>
      <w:r>
        <w:rPr>
          <w:rFonts w:ascii="Helvetica Neue" w:hAnsi="Helvetica Neue" w:hint="default"/>
          <w:i w:val="1"/>
          <w:iCs w:val="1"/>
          <w:sz w:val="22"/>
          <w:szCs w:val="22"/>
          <w:rtl w:val="0"/>
          <w:lang w:val="en-US"/>
        </w:rPr>
        <w:t>á</w:t>
      </w:r>
      <w:r>
        <w:rPr>
          <w:rFonts w:ascii="Helvetica Neue" w:hAnsi="Helvetica Neue"/>
          <w:i w:val="1"/>
          <w:iCs w:val="1"/>
          <w:sz w:val="22"/>
          <w:szCs w:val="22"/>
          <w:rtl w:val="0"/>
          <w:lang w:val="en-US"/>
        </w:rPr>
        <w:t>pmela</w:t>
      </w:r>
      <w:r>
        <w:rPr>
          <w:rFonts w:ascii="Helvetica Neue" w:hAnsi="Helvetica Neue" w:hint="default"/>
          <w:i w:val="1"/>
          <w:iCs w:val="1"/>
          <w:sz w:val="22"/>
          <w:szCs w:val="22"/>
          <w:rtl w:val="0"/>
          <w:lang w:val="en-US"/>
        </w:rPr>
        <w:t xml:space="preserve">š </w:t>
      </w:r>
      <w:r>
        <w:rPr>
          <w:rFonts w:ascii="Helvetica Neue" w:hAnsi="Helvetica Neue"/>
          <w:i w:val="1"/>
          <w:iCs w:val="1"/>
          <w:sz w:val="22"/>
          <w:szCs w:val="22"/>
          <w:rtl w:val="0"/>
          <w:lang w:val="en-US"/>
        </w:rPr>
        <w:t>/ Sea s</w:t>
      </w:r>
      <w:r>
        <w:rPr>
          <w:rFonts w:ascii="Helvetica Neue" w:hAnsi="Helvetica Neue" w:hint="default"/>
          <w:i w:val="1"/>
          <w:iCs w:val="1"/>
          <w:sz w:val="22"/>
          <w:szCs w:val="22"/>
          <w:rtl w:val="0"/>
          <w:lang w:val="en-US"/>
        </w:rPr>
        <w:t>á</w:t>
      </w:r>
      <w:r>
        <w:rPr>
          <w:rFonts w:ascii="Helvetica Neue" w:hAnsi="Helvetica Neue"/>
          <w:i w:val="1"/>
          <w:iCs w:val="1"/>
          <w:sz w:val="22"/>
          <w:szCs w:val="22"/>
          <w:rtl w:val="0"/>
          <w:lang w:val="en-US"/>
        </w:rPr>
        <w:t>mi</w:t>
      </w:r>
      <w:r>
        <w:rPr>
          <w:rFonts w:ascii="Helvetica Neue" w:hAnsi="Helvetica Neue" w:hint="default"/>
          <w:i w:val="1"/>
          <w:iCs w:val="1"/>
          <w:sz w:val="22"/>
          <w:szCs w:val="22"/>
          <w:rtl w:val="0"/>
          <w:lang w:val="en-US"/>
        </w:rPr>
        <w:t>»</w:t>
      </w:r>
      <w:r>
        <w:rPr>
          <w:rFonts w:ascii="Helvetica Neue" w:hAnsi="Helvetica Neue"/>
          <w:i w:val="1"/>
          <w:iCs w:val="1"/>
          <w:sz w:val="22"/>
          <w:szCs w:val="22"/>
          <w:rtl w:val="0"/>
          <w:lang w:val="en-US"/>
        </w:rPr>
        <w:t>,</w:t>
      </w:r>
      <w:r>
        <w:rPr>
          <w:rFonts w:ascii="Helvetica Neue" w:hAnsi="Helvetica Neue"/>
          <w:sz w:val="22"/>
          <w:szCs w:val="22"/>
          <w:rtl w:val="0"/>
          <w:lang w:val="en-US"/>
        </w:rPr>
        <w:t xml:space="preserve"> and also like </w:t>
      </w:r>
      <w:r>
        <w:rPr>
          <w:rFonts w:ascii="Helvetica Neue" w:hAnsi="Helvetica Neue" w:hint="default"/>
          <w:i w:val="1"/>
          <w:iCs w:val="1"/>
          <w:sz w:val="22"/>
          <w:szCs w:val="22"/>
          <w:rtl w:val="0"/>
          <w:lang w:val="en-US"/>
        </w:rPr>
        <w:t>«</w:t>
      </w:r>
      <w:r>
        <w:rPr>
          <w:rFonts w:ascii="Helvetica Neue" w:hAnsi="Helvetica Neue"/>
          <w:i w:val="1"/>
          <w:iCs w:val="1"/>
          <w:sz w:val="22"/>
          <w:szCs w:val="22"/>
          <w:rtl w:val="0"/>
          <w:lang w:val="en-US"/>
        </w:rPr>
        <w:t>Ovcci vuomi ovtta veaiggis</w:t>
      </w:r>
      <w:r>
        <w:rPr>
          <w:rFonts w:ascii="Helvetica Neue" w:hAnsi="Helvetica Neue" w:hint="default"/>
          <w:i w:val="1"/>
          <w:iCs w:val="1"/>
          <w:sz w:val="22"/>
          <w:szCs w:val="22"/>
          <w:rtl w:val="0"/>
          <w:lang w:val="en-US"/>
        </w:rPr>
        <w:t xml:space="preserve">» </w:t>
      </w:r>
      <w:r>
        <w:rPr>
          <w:rFonts w:ascii="Helvetica Neue" w:hAnsi="Helvetica Neue"/>
          <w:sz w:val="22"/>
          <w:szCs w:val="22"/>
          <w:rtl w:val="0"/>
          <w:lang w:val="en-US"/>
        </w:rPr>
        <w:t>album in 95.</w:t>
      </w:r>
    </w:p>
    <w:p>
      <w:pPr>
        <w:pStyle w:val="HTML Preformatted"/>
        <w:tabs>
          <w:tab w:val="left" w:pos="8566"/>
          <w:tab w:val="clear" w:pos="9160"/>
          <w:tab w:val="clear" w:pos="10076"/>
          <w:tab w:val="clear" w:pos="10992"/>
          <w:tab w:val="clear" w:pos="11908"/>
          <w:tab w:val="clear" w:pos="12824"/>
          <w:tab w:val="clear" w:pos="13740"/>
          <w:tab w:val="clear" w:pos="14656"/>
        </w:tabs>
        <w:rPr>
          <w:rFonts w:ascii="Helvetica Neue" w:cs="Helvetica Neue" w:hAnsi="Helvetica Neue" w:eastAsia="Helvetica Neue"/>
          <w:sz w:val="22"/>
          <w:szCs w:val="22"/>
        </w:rPr>
      </w:pPr>
      <w:r>
        <w:rPr>
          <w:rFonts w:ascii="Helvetica Neue" w:hAnsi="Helvetica Neue"/>
          <w:sz w:val="22"/>
          <w:szCs w:val="22"/>
          <w:rtl w:val="0"/>
          <w:lang w:val="en-US"/>
        </w:rPr>
        <w:t xml:space="preserve">The second album </w:t>
      </w:r>
      <w:r>
        <w:rPr>
          <w:rFonts w:ascii="Helvetica Neue" w:hAnsi="Helvetica Neue"/>
          <w:i w:val="1"/>
          <w:iCs w:val="1"/>
          <w:sz w:val="22"/>
          <w:szCs w:val="22"/>
          <w:rtl w:val="0"/>
          <w:lang w:val="en-US"/>
        </w:rPr>
        <w:t>"Mearraspeajal"</w:t>
      </w:r>
      <w:r>
        <w:rPr>
          <w:rFonts w:ascii="Helvetica Neue" w:hAnsi="Helvetica Neue"/>
          <w:sz w:val="22"/>
          <w:szCs w:val="22"/>
          <w:rtl w:val="0"/>
          <w:lang w:val="en-US"/>
        </w:rPr>
        <w:t xml:space="preserve"> is recorded live in studio, and cultivates the immediate and direct in such a way of working, where the rhythms and melodies can almost be touched and felt - up close and personal, and the joik leads the way through various sonic landscape.</w:t>
      </w:r>
    </w:p>
    <w:p>
      <w:pPr>
        <w:pStyle w:val="HTML Preformatted"/>
        <w:tabs>
          <w:tab w:val="left" w:pos="8566"/>
          <w:tab w:val="clear" w:pos="9160"/>
          <w:tab w:val="clear" w:pos="10076"/>
          <w:tab w:val="clear" w:pos="10992"/>
          <w:tab w:val="clear" w:pos="11908"/>
          <w:tab w:val="clear" w:pos="12824"/>
          <w:tab w:val="clear" w:pos="13740"/>
          <w:tab w:val="clear" w:pos="14656"/>
        </w:tabs>
        <w:rPr>
          <w:rFonts w:ascii="Helvetica Neue" w:cs="Helvetica Neue" w:hAnsi="Helvetica Neue" w:eastAsia="Helvetica Neue"/>
          <w:sz w:val="22"/>
          <w:szCs w:val="22"/>
        </w:rPr>
      </w:pPr>
    </w:p>
    <w:p>
      <w:pPr>
        <w:pStyle w:val="HTML Preformatted"/>
        <w:tabs>
          <w:tab w:val="left" w:pos="8566"/>
          <w:tab w:val="clear" w:pos="9160"/>
          <w:tab w:val="clear" w:pos="10076"/>
          <w:tab w:val="clear" w:pos="10992"/>
          <w:tab w:val="clear" w:pos="11908"/>
          <w:tab w:val="clear" w:pos="12824"/>
          <w:tab w:val="clear" w:pos="13740"/>
          <w:tab w:val="clear" w:pos="14656"/>
        </w:tabs>
        <w:rPr>
          <w:rFonts w:ascii="Helvetica Neue" w:cs="Helvetica Neue" w:hAnsi="Helvetica Neue" w:eastAsia="Helvetica Neue"/>
          <w:sz w:val="22"/>
          <w:szCs w:val="22"/>
        </w:rPr>
      </w:pPr>
      <w:r>
        <w:rPr>
          <w:rFonts w:ascii="Helvetica Neue" w:hAnsi="Helvetica Neue"/>
          <w:sz w:val="22"/>
          <w:szCs w:val="22"/>
          <w:rtl w:val="0"/>
          <w:lang w:val="en-US"/>
        </w:rPr>
        <w:t xml:space="preserve">The Sea Sami culture is closely connected to the sea, which has been important for food, traditions, culture, trade, transport and communication. It has been important to create connections between different cultures and groupings such as inland and the coast. The language and music have been, and are, carriers of these cultural values </w:t>
      </w:r>
      <w:r>
        <w:rPr>
          <w:rFonts w:ascii="Helvetica Neue" w:hAnsi="Helvetica Neue" w:hint="default"/>
          <w:sz w:val="22"/>
          <w:szCs w:val="22"/>
          <w:rtl w:val="0"/>
          <w:lang w:val="en-US"/>
        </w:rPr>
        <w:t>​​</w:t>
      </w:r>
      <w:r>
        <w:rPr>
          <w:rFonts w:ascii="Helvetica Neue" w:hAnsi="Helvetica Neue"/>
          <w:sz w:val="22"/>
          <w:szCs w:val="22"/>
          <w:rtl w:val="0"/>
          <w:lang w:val="en-US"/>
        </w:rPr>
        <w:t>and traditions.</w:t>
      </w:r>
    </w:p>
    <w:p>
      <w:pPr>
        <w:pStyle w:val="HTML Preformatted"/>
        <w:tabs>
          <w:tab w:val="left" w:pos="8566"/>
          <w:tab w:val="clear" w:pos="9160"/>
          <w:tab w:val="clear" w:pos="10076"/>
          <w:tab w:val="clear" w:pos="10992"/>
          <w:tab w:val="clear" w:pos="11908"/>
          <w:tab w:val="clear" w:pos="12824"/>
          <w:tab w:val="clear" w:pos="13740"/>
          <w:tab w:val="clear" w:pos="14656"/>
        </w:tabs>
        <w:rPr>
          <w:rFonts w:ascii="Helvetica Neue" w:cs="Helvetica Neue" w:hAnsi="Helvetica Neue" w:eastAsia="Helvetica Neue"/>
          <w:sz w:val="22"/>
          <w:szCs w:val="22"/>
        </w:rPr>
      </w:pPr>
    </w:p>
    <w:p>
      <w:pPr>
        <w:pStyle w:val="HTML Preformatted"/>
        <w:tabs>
          <w:tab w:val="left" w:pos="8566"/>
          <w:tab w:val="clear" w:pos="9160"/>
          <w:tab w:val="clear" w:pos="10076"/>
          <w:tab w:val="clear" w:pos="10992"/>
          <w:tab w:val="clear" w:pos="11908"/>
          <w:tab w:val="clear" w:pos="12824"/>
          <w:tab w:val="clear" w:pos="13740"/>
          <w:tab w:val="clear" w:pos="14656"/>
        </w:tabs>
        <w:rPr>
          <w:rFonts w:ascii="Helvetica Neue" w:cs="Helvetica Neue" w:hAnsi="Helvetica Neue" w:eastAsia="Helvetica Neue"/>
          <w:sz w:val="22"/>
          <w:szCs w:val="22"/>
        </w:rPr>
      </w:pPr>
      <w:r>
        <w:rPr>
          <w:rFonts w:ascii="Helvetica Neue" w:hAnsi="Helvetica Neue"/>
          <w:sz w:val="22"/>
          <w:szCs w:val="22"/>
          <w:rtl w:val="0"/>
          <w:lang w:val="en-US"/>
        </w:rPr>
        <w:t xml:space="preserve">We as humans fundamentally needs to know our </w:t>
      </w:r>
      <w:r>
        <w:rPr>
          <w:rFonts w:ascii="Helvetica Neue" w:hAnsi="Helvetica Neue"/>
          <w:sz w:val="22"/>
          <w:szCs w:val="22"/>
          <w:rtl w:val="0"/>
        </w:rPr>
        <w:t>heritage</w:t>
      </w:r>
      <w:r>
        <w:rPr>
          <w:rFonts w:ascii="Helvetica Neue" w:hAnsi="Helvetica Neue"/>
          <w:sz w:val="22"/>
          <w:szCs w:val="22"/>
          <w:rtl w:val="0"/>
          <w:lang w:val="en-US"/>
        </w:rPr>
        <w:t xml:space="preserve"> - to know where we come from, who we are, where we belong, to feel a sense of belonging and to share it. </w:t>
      </w:r>
      <w:r>
        <w:rPr>
          <w:rFonts w:ascii="Helvetica Neue" w:hAnsi="Helvetica Neue"/>
          <w:i w:val="1"/>
          <w:iCs w:val="1"/>
          <w:sz w:val="22"/>
          <w:szCs w:val="22"/>
          <w:rtl w:val="0"/>
          <w:lang w:val="en-US"/>
        </w:rPr>
        <w:t>"Mearraspea</w:t>
      </w:r>
      <w:r>
        <w:rPr>
          <w:rFonts w:ascii="Helvetica Neue" w:hAnsi="Helvetica Neue"/>
          <w:i w:val="1"/>
          <w:iCs w:val="1"/>
          <w:sz w:val="22"/>
          <w:szCs w:val="22"/>
          <w:rtl w:val="0"/>
        </w:rPr>
        <w:t>j</w:t>
      </w:r>
      <w:r>
        <w:rPr>
          <w:rFonts w:ascii="Helvetica Neue" w:hAnsi="Helvetica Neue"/>
          <w:i w:val="1"/>
          <w:iCs w:val="1"/>
          <w:sz w:val="22"/>
          <w:szCs w:val="22"/>
          <w:rtl w:val="0"/>
          <w:lang w:val="en-US"/>
        </w:rPr>
        <w:t xml:space="preserve">al" </w:t>
      </w:r>
      <w:r>
        <w:rPr>
          <w:rFonts w:ascii="Helvetica Neue" w:hAnsi="Helvetica Neue"/>
          <w:sz w:val="22"/>
          <w:szCs w:val="22"/>
          <w:rtl w:val="0"/>
          <w:lang w:val="en-US"/>
        </w:rPr>
        <w:t>looks in to these roots which help to strengthen identity and belonging. Roots that refer to origins, history and traditions that have shaped Sea Sami culture.</w:t>
      </w:r>
    </w:p>
    <w:p>
      <w:pPr>
        <w:pStyle w:val="HTML Preformatted"/>
        <w:tabs>
          <w:tab w:val="left" w:pos="8566"/>
          <w:tab w:val="clear" w:pos="9160"/>
          <w:tab w:val="clear" w:pos="10076"/>
          <w:tab w:val="clear" w:pos="10992"/>
          <w:tab w:val="clear" w:pos="11908"/>
          <w:tab w:val="clear" w:pos="12824"/>
          <w:tab w:val="clear" w:pos="13740"/>
          <w:tab w:val="clear" w:pos="14656"/>
        </w:tabs>
        <w:rPr>
          <w:rFonts w:ascii="Helvetica Neue" w:cs="Helvetica Neue" w:hAnsi="Helvetica Neue" w:eastAsia="Helvetica Neue"/>
          <w:sz w:val="22"/>
          <w:szCs w:val="22"/>
        </w:rPr>
      </w:pPr>
    </w:p>
    <w:p>
      <w:pPr>
        <w:pStyle w:val="HTML Preformatted"/>
        <w:tabs>
          <w:tab w:val="left" w:pos="8566"/>
          <w:tab w:val="clear" w:pos="9160"/>
          <w:tab w:val="clear" w:pos="10076"/>
          <w:tab w:val="clear" w:pos="10992"/>
          <w:tab w:val="clear" w:pos="11908"/>
          <w:tab w:val="clear" w:pos="12824"/>
          <w:tab w:val="clear" w:pos="13740"/>
          <w:tab w:val="clear" w:pos="14656"/>
        </w:tabs>
        <w:rPr>
          <w:rFonts w:ascii="Helvetica Neue" w:cs="Helvetica Neue" w:hAnsi="Helvetica Neue" w:eastAsia="Helvetica Neue"/>
          <w:sz w:val="22"/>
          <w:szCs w:val="22"/>
        </w:rPr>
      </w:pPr>
      <w:r>
        <w:rPr>
          <w:rFonts w:ascii="Helvetica Neue" w:hAnsi="Helvetica Neue"/>
          <w:i w:val="1"/>
          <w:iCs w:val="1"/>
          <w:sz w:val="22"/>
          <w:szCs w:val="22"/>
          <w:rtl w:val="0"/>
          <w:lang w:val="en-US"/>
        </w:rPr>
        <w:t>"Mearraspeajal"</w:t>
      </w:r>
      <w:r>
        <w:rPr>
          <w:rFonts w:ascii="Helvetica Neue" w:hAnsi="Helvetica Neue"/>
          <w:sz w:val="22"/>
          <w:szCs w:val="22"/>
          <w:rtl w:val="0"/>
          <w:lang w:val="en-US"/>
        </w:rPr>
        <w:t xml:space="preserve"> is set in a Sea Sami context, and seeks the original Sea Sami soul and the spirit. It is released on vinyl and streaming, and contains three long works. The trilogy is a larger coherent art project on vinyl of which the cover design is also a part.</w:t>
      </w:r>
    </w:p>
    <w:p>
      <w:pPr>
        <w:pStyle w:val="HTML Preformatted"/>
        <w:tabs>
          <w:tab w:val="left" w:pos="8566"/>
          <w:tab w:val="clear" w:pos="9160"/>
          <w:tab w:val="clear" w:pos="10076"/>
          <w:tab w:val="clear" w:pos="10992"/>
          <w:tab w:val="clear" w:pos="11908"/>
          <w:tab w:val="clear" w:pos="12824"/>
          <w:tab w:val="clear" w:pos="13740"/>
          <w:tab w:val="clear" w:pos="14656"/>
        </w:tabs>
        <w:rPr>
          <w:rFonts w:ascii="Helvetica Neue" w:cs="Helvetica Neue" w:hAnsi="Helvetica Neue" w:eastAsia="Helvetica Neue"/>
          <w:sz w:val="22"/>
          <w:szCs w:val="22"/>
        </w:rPr>
      </w:pPr>
      <w:r>
        <w:rPr>
          <w:rFonts w:ascii="Helvetica Neue" w:hAnsi="Helvetica Neue"/>
          <w:sz w:val="22"/>
          <w:szCs w:val="22"/>
          <w:rtl w:val="0"/>
          <w:lang w:val="en-US"/>
        </w:rPr>
        <w:t>Johan Sara jr. is a joiker, composer</w:t>
      </w:r>
      <w:r>
        <w:rPr>
          <w:rFonts w:ascii="Helvetica Neue" w:hAnsi="Helvetica Neue"/>
          <w:sz w:val="22"/>
          <w:szCs w:val="22"/>
          <w:rtl w:val="0"/>
        </w:rPr>
        <w:t xml:space="preserve">, </w:t>
      </w:r>
      <w:r>
        <w:rPr>
          <w:rFonts w:ascii="Helvetica Neue" w:hAnsi="Helvetica Neue"/>
          <w:sz w:val="22"/>
          <w:szCs w:val="22"/>
          <w:rtl w:val="0"/>
          <w:lang w:val="en-US"/>
        </w:rPr>
        <w:t>musician</w:t>
      </w:r>
      <w:r>
        <w:rPr>
          <w:rFonts w:ascii="Helvetica Neue" w:hAnsi="Helvetica Neue"/>
          <w:sz w:val="22"/>
          <w:szCs w:val="22"/>
          <w:rtl w:val="0"/>
        </w:rPr>
        <w:t xml:space="preserve"> and </w:t>
      </w:r>
      <w:r>
        <w:rPr>
          <w:rFonts w:ascii="Helvetica Neue" w:hAnsi="Helvetica Neue"/>
          <w:sz w:val="22"/>
          <w:szCs w:val="22"/>
          <w:rtl w:val="0"/>
          <w:lang w:val="en-US"/>
        </w:rPr>
        <w:t>visual artist and has a Sea Sami background and was born and raised in Alta and on Stjern</w:t>
      </w:r>
      <w:r>
        <w:rPr>
          <w:rFonts w:ascii="Helvetica Neue" w:hAnsi="Helvetica Neue" w:hint="default"/>
          <w:sz w:val="22"/>
          <w:szCs w:val="22"/>
          <w:rtl w:val="0"/>
          <w:lang w:val="en-US"/>
        </w:rPr>
        <w:t>ø</w:t>
      </w:r>
      <w:r>
        <w:rPr>
          <w:rFonts w:ascii="Helvetica Neue" w:hAnsi="Helvetica Neue"/>
          <w:sz w:val="22"/>
          <w:szCs w:val="22"/>
          <w:rtl w:val="0"/>
          <w:lang w:val="en-US"/>
        </w:rPr>
        <w:t>ya. He lives in Maze and works there</w:t>
      </w:r>
      <w:r>
        <w:rPr>
          <w:rFonts w:ascii="Helvetica Neue" w:hAnsi="Helvetica Neue"/>
          <w:sz w:val="22"/>
          <w:szCs w:val="22"/>
          <w:rtl w:val="0"/>
        </w:rPr>
        <w:t>.</w:t>
      </w:r>
      <w:r>
        <w:rPr>
          <w:rFonts w:ascii="Helvetica Neue" w:hAnsi="Helvetica Neue"/>
          <w:sz w:val="22"/>
          <w:szCs w:val="22"/>
          <w:rtl w:val="0"/>
          <w:lang w:val="en-US"/>
        </w:rPr>
        <w:t xml:space="preserve"> </w:t>
      </w:r>
      <w:r>
        <w:rPr>
          <w:rFonts w:ascii="Helvetica Neue" w:hAnsi="Helvetica Neue"/>
          <w:i w:val="1"/>
          <w:iCs w:val="1"/>
          <w:sz w:val="22"/>
          <w:szCs w:val="22"/>
          <w:rtl w:val="0"/>
          <w:lang w:val="en-US"/>
        </w:rPr>
        <w:t>"Mearraspeajal"</w:t>
      </w:r>
      <w:r>
        <w:rPr>
          <w:rFonts w:ascii="Helvetica Neue" w:hAnsi="Helvetica Neue"/>
          <w:sz w:val="22"/>
          <w:szCs w:val="22"/>
          <w:rtl w:val="0"/>
          <w:lang w:val="en-US"/>
        </w:rPr>
        <w:t xml:space="preserve"> is his 19th album release.</w:t>
      </w:r>
    </w:p>
    <w:p>
      <w:pPr>
        <w:pStyle w:val="HTML Preformatted"/>
        <w:tabs>
          <w:tab w:val="left" w:pos="8566"/>
          <w:tab w:val="clear" w:pos="9160"/>
          <w:tab w:val="clear" w:pos="10076"/>
          <w:tab w:val="clear" w:pos="10992"/>
          <w:tab w:val="clear" w:pos="11908"/>
          <w:tab w:val="clear" w:pos="12824"/>
          <w:tab w:val="clear" w:pos="13740"/>
          <w:tab w:val="clear" w:pos="14656"/>
        </w:tabs>
        <w:rPr>
          <w:rFonts w:ascii="Helvetica Neue" w:cs="Helvetica Neue" w:hAnsi="Helvetica Neue" w:eastAsia="Helvetica Neue"/>
          <w:sz w:val="22"/>
          <w:szCs w:val="22"/>
        </w:rPr>
      </w:pPr>
    </w:p>
    <w:p>
      <w:pPr>
        <w:pStyle w:val="HTML Preformatted"/>
        <w:tabs>
          <w:tab w:val="left" w:pos="8566"/>
          <w:tab w:val="clear" w:pos="9160"/>
          <w:tab w:val="clear" w:pos="10076"/>
          <w:tab w:val="clear" w:pos="10992"/>
          <w:tab w:val="clear" w:pos="11908"/>
          <w:tab w:val="clear" w:pos="12824"/>
          <w:tab w:val="clear" w:pos="13740"/>
          <w:tab w:val="clear" w:pos="14656"/>
        </w:tabs>
        <w:rPr>
          <w:rFonts w:ascii="Helvetica Neue" w:cs="Helvetica Neue" w:hAnsi="Helvetica Neue" w:eastAsia="Helvetica Neue"/>
          <w:sz w:val="22"/>
          <w:szCs w:val="22"/>
        </w:rPr>
      </w:pPr>
      <w:r>
        <w:rPr>
          <w:rFonts w:ascii="Helvetica Neue" w:hAnsi="Helvetica Neue"/>
          <w:sz w:val="22"/>
          <w:szCs w:val="22"/>
          <w:rtl w:val="0"/>
          <w:lang w:val="en-US"/>
        </w:rPr>
        <w:t>This release is based on the 3 instruments we know in Sami music; voice, flute and drums.</w:t>
      </w:r>
    </w:p>
    <w:p>
      <w:pPr>
        <w:pStyle w:val="HTML Preformatted"/>
        <w:tabs>
          <w:tab w:val="left" w:pos="8566"/>
          <w:tab w:val="clear" w:pos="9160"/>
          <w:tab w:val="clear" w:pos="10076"/>
          <w:tab w:val="clear" w:pos="10992"/>
          <w:tab w:val="clear" w:pos="11908"/>
          <w:tab w:val="clear" w:pos="12824"/>
          <w:tab w:val="clear" w:pos="13740"/>
          <w:tab w:val="clear" w:pos="14656"/>
        </w:tabs>
        <w:rPr>
          <w:rFonts w:ascii="Helvetica Neue" w:cs="Helvetica Neue" w:hAnsi="Helvetica Neue" w:eastAsia="Helvetica Neue"/>
          <w:sz w:val="22"/>
          <w:szCs w:val="22"/>
        </w:rPr>
      </w:pPr>
    </w:p>
    <w:p>
      <w:pPr>
        <w:pStyle w:val="HTML Preformatted"/>
        <w:tabs>
          <w:tab w:val="left" w:pos="8566"/>
          <w:tab w:val="clear" w:pos="9160"/>
          <w:tab w:val="clear" w:pos="10076"/>
          <w:tab w:val="clear" w:pos="10992"/>
          <w:tab w:val="clear" w:pos="11908"/>
          <w:tab w:val="clear" w:pos="12824"/>
          <w:tab w:val="clear" w:pos="13740"/>
          <w:tab w:val="clear" w:pos="14656"/>
        </w:tabs>
        <w:rPr>
          <w:rFonts w:ascii="Helvetica Neue" w:cs="Helvetica Neue" w:hAnsi="Helvetica Neue" w:eastAsia="Helvetica Neue"/>
          <w:sz w:val="22"/>
          <w:szCs w:val="22"/>
        </w:rPr>
      </w:pPr>
      <w:r>
        <w:rPr>
          <w:rFonts w:ascii="Helvetica Neue" w:hAnsi="Helvetica Neue"/>
          <w:sz w:val="22"/>
          <w:szCs w:val="22"/>
          <w:rtl w:val="0"/>
          <w:lang w:val="en-US"/>
        </w:rPr>
        <w:t>With him Johan Sara jr. two outstanding musicians: Erik H</w:t>
      </w:r>
      <w:r>
        <w:rPr>
          <w:rFonts w:ascii="Helvetica Neue" w:hAnsi="Helvetica Neue" w:hint="default"/>
          <w:sz w:val="22"/>
          <w:szCs w:val="22"/>
          <w:rtl w:val="0"/>
          <w:lang w:val="en-US"/>
        </w:rPr>
        <w:t>å</w:t>
      </w:r>
      <w:r>
        <w:rPr>
          <w:rFonts w:ascii="Helvetica Neue" w:hAnsi="Helvetica Neue"/>
          <w:sz w:val="22"/>
          <w:szCs w:val="22"/>
          <w:rtl w:val="0"/>
          <w:lang w:val="en-US"/>
        </w:rPr>
        <w:t>kon Halvorsen on keys, and Stein Inge Br</w:t>
      </w:r>
      <w:r>
        <w:rPr>
          <w:rFonts w:ascii="Helvetica Neue" w:hAnsi="Helvetica Neue" w:hint="default"/>
          <w:sz w:val="22"/>
          <w:szCs w:val="22"/>
          <w:rtl w:val="0"/>
          <w:lang w:val="en-US"/>
        </w:rPr>
        <w:t>æ</w:t>
      </w:r>
      <w:r>
        <w:rPr>
          <w:rFonts w:ascii="Helvetica Neue" w:hAnsi="Helvetica Neue"/>
          <w:sz w:val="22"/>
          <w:szCs w:val="22"/>
          <w:rtl w:val="0"/>
          <w:lang w:val="en-US"/>
        </w:rPr>
        <w:t>khus on drums and percussion. Together they have worked out a close and listening interplay, based on improvisation and created a form that leads listeners through different landscapes where the joik and poetry are guides.</w:t>
      </w:r>
    </w:p>
    <w:p>
      <w:pPr>
        <w:pStyle w:val="HTML Preformatted"/>
        <w:tabs>
          <w:tab w:val="left" w:pos="8566"/>
          <w:tab w:val="clear" w:pos="9160"/>
          <w:tab w:val="clear" w:pos="10076"/>
          <w:tab w:val="clear" w:pos="10992"/>
          <w:tab w:val="clear" w:pos="11908"/>
          <w:tab w:val="clear" w:pos="12824"/>
          <w:tab w:val="clear" w:pos="13740"/>
          <w:tab w:val="clear" w:pos="14656"/>
        </w:tabs>
        <w:rPr>
          <w:rFonts w:ascii="Helvetica Neue" w:cs="Helvetica Neue" w:hAnsi="Helvetica Neue" w:eastAsia="Helvetica Neue"/>
          <w:sz w:val="22"/>
          <w:szCs w:val="22"/>
        </w:rPr>
      </w:pPr>
    </w:p>
    <w:p>
      <w:pPr>
        <w:pStyle w:val="HTML Preformatted"/>
        <w:tabs>
          <w:tab w:val="left" w:pos="8566"/>
          <w:tab w:val="clear" w:pos="9160"/>
          <w:tab w:val="clear" w:pos="10076"/>
          <w:tab w:val="clear" w:pos="10992"/>
          <w:tab w:val="clear" w:pos="11908"/>
          <w:tab w:val="clear" w:pos="12824"/>
          <w:tab w:val="clear" w:pos="13740"/>
          <w:tab w:val="clear" w:pos="14656"/>
        </w:tabs>
        <w:rPr>
          <w:rFonts w:ascii="Helvetica Neue" w:cs="Helvetica Neue" w:hAnsi="Helvetica Neue" w:eastAsia="Helvetica Neue"/>
          <w:sz w:val="22"/>
          <w:szCs w:val="22"/>
        </w:rPr>
      </w:pPr>
      <w:r>
        <w:rPr>
          <w:rFonts w:ascii="Helvetica Neue" w:hAnsi="Helvetica Neue"/>
          <w:sz w:val="22"/>
          <w:szCs w:val="22"/>
          <w:rtl w:val="0"/>
          <w:lang w:val="en-US"/>
        </w:rPr>
        <w:t>Guest musician on various flutes from Turkey is Serdar Kastelli</w:t>
      </w:r>
    </w:p>
    <w:p>
      <w:pPr>
        <w:pStyle w:val="HTML Preformatted"/>
        <w:tabs>
          <w:tab w:val="left" w:pos="8566"/>
          <w:tab w:val="clear" w:pos="9160"/>
          <w:tab w:val="clear" w:pos="10076"/>
          <w:tab w:val="clear" w:pos="10992"/>
          <w:tab w:val="clear" w:pos="11908"/>
          <w:tab w:val="clear" w:pos="12824"/>
          <w:tab w:val="clear" w:pos="13740"/>
          <w:tab w:val="clear" w:pos="14656"/>
        </w:tabs>
        <w:rPr>
          <w:rFonts w:ascii="Helvetica Neue" w:cs="Helvetica Neue" w:hAnsi="Helvetica Neue" w:eastAsia="Helvetica Neue"/>
          <w:sz w:val="22"/>
          <w:szCs w:val="22"/>
        </w:rPr>
      </w:pPr>
      <w:r>
        <w:rPr>
          <w:rFonts w:ascii="Helvetica Neue" w:hAnsi="Helvetica Neue"/>
          <w:sz w:val="22"/>
          <w:szCs w:val="22"/>
          <w:rtl w:val="0"/>
          <w:lang w:val="en-US"/>
        </w:rPr>
        <w:t>Producer, art work, cover design on the album is Johan Sara jr.</w:t>
      </w:r>
    </w:p>
    <w:p>
      <w:pPr>
        <w:pStyle w:val="HTML Preformatted"/>
        <w:tabs>
          <w:tab w:val="left" w:pos="8566"/>
          <w:tab w:val="clear" w:pos="9160"/>
          <w:tab w:val="clear" w:pos="10076"/>
          <w:tab w:val="clear" w:pos="10992"/>
          <w:tab w:val="clear" w:pos="11908"/>
          <w:tab w:val="clear" w:pos="12824"/>
          <w:tab w:val="clear" w:pos="13740"/>
          <w:tab w:val="clear" w:pos="14656"/>
        </w:tabs>
        <w:rPr>
          <w:rFonts w:ascii="Helvetica Neue" w:cs="Helvetica Neue" w:hAnsi="Helvetica Neue" w:eastAsia="Helvetica Neue"/>
          <w:sz w:val="22"/>
          <w:szCs w:val="22"/>
        </w:rPr>
      </w:pPr>
      <w:r>
        <w:rPr>
          <w:rFonts w:ascii="Helvetica Neue" w:hAnsi="Helvetica Neue"/>
          <w:sz w:val="22"/>
          <w:szCs w:val="22"/>
          <w:rtl w:val="0"/>
          <w:lang w:val="en-US"/>
        </w:rPr>
        <w:t xml:space="preserve">             </w:t>
      </w:r>
    </w:p>
    <w:p>
      <w:pPr>
        <w:pStyle w:val="HTML Preformatted"/>
        <w:tabs>
          <w:tab w:val="left" w:pos="8566"/>
          <w:tab w:val="clear" w:pos="9160"/>
          <w:tab w:val="clear" w:pos="10076"/>
          <w:tab w:val="clear" w:pos="10992"/>
          <w:tab w:val="clear" w:pos="11908"/>
          <w:tab w:val="clear" w:pos="12824"/>
          <w:tab w:val="clear" w:pos="13740"/>
          <w:tab w:val="clear" w:pos="14656"/>
        </w:tabs>
        <w:rPr>
          <w:rFonts w:ascii="Helvetica Neue" w:cs="Helvetica Neue" w:hAnsi="Helvetica Neue" w:eastAsia="Helvetica Neue"/>
          <w:sz w:val="24"/>
          <w:szCs w:val="24"/>
        </w:rPr>
      </w:pPr>
      <w:r>
        <w:rPr>
          <w:rFonts w:ascii="Helvetica Neue" w:hAnsi="Helvetica Neue"/>
          <w:sz w:val="22"/>
          <w:szCs w:val="22"/>
          <w:rtl w:val="0"/>
        </w:rPr>
        <w:t xml:space="preserve">              </w:t>
      </w:r>
      <w:r>
        <w:rPr>
          <w:rFonts w:ascii="Helvetica Neue" w:hAnsi="Helvetica Neue"/>
          <w:sz w:val="22"/>
          <w:szCs w:val="22"/>
          <w:rtl w:val="0"/>
          <w:lang w:val="en-US"/>
        </w:rPr>
        <w:t xml:space="preserve"> The publication is supported by the Sami Parliament in Norway.</w:t>
      </w:r>
    </w:p>
    <w:p>
      <w:pPr>
        <w:pStyle w:val="HTML Preformatted"/>
        <w:tabs>
          <w:tab w:val="left" w:pos="8566"/>
          <w:tab w:val="clear" w:pos="9160"/>
          <w:tab w:val="clear" w:pos="10076"/>
          <w:tab w:val="clear" w:pos="10992"/>
          <w:tab w:val="clear" w:pos="11908"/>
          <w:tab w:val="clear" w:pos="12824"/>
          <w:tab w:val="clear" w:pos="13740"/>
          <w:tab w:val="clear" w:pos="14656"/>
        </w:tabs>
        <w:rPr>
          <w:rFonts w:ascii="Helvetica Neue" w:cs="Helvetica Neue" w:hAnsi="Helvetica Neue" w:eastAsia="Helvetica Neue"/>
          <w:sz w:val="24"/>
          <w:szCs w:val="24"/>
        </w:rPr>
      </w:pPr>
      <w:r>
        <w:rPr>
          <w:rFonts w:ascii="Helvetica Neue" w:hAnsi="Helvetica Neue"/>
          <w:sz w:val="24"/>
          <w:szCs w:val="24"/>
          <w:rtl w:val="0"/>
          <w:lang w:val="en-US"/>
        </w:rPr>
        <w:t xml:space="preserve">Contact: Johan Sara jr., tel. (+47) 976 18383. Email: johansara@gmail.com </w:t>
      </w:r>
      <w:r>
        <w:rPr>
          <w:rFonts w:ascii="Helvetica Neue" w:hAnsi="Helvetica Neue"/>
          <w:sz w:val="24"/>
          <w:szCs w:val="24"/>
          <w:rtl w:val="0"/>
        </w:rPr>
        <w:t xml:space="preserve">   </w:t>
      </w:r>
    </w:p>
    <w:p>
      <w:pPr>
        <w:pStyle w:val="HTML Preformatted"/>
        <w:tabs>
          <w:tab w:val="left" w:pos="8566"/>
          <w:tab w:val="clear" w:pos="9160"/>
          <w:tab w:val="clear" w:pos="10076"/>
          <w:tab w:val="clear" w:pos="10992"/>
          <w:tab w:val="clear" w:pos="11908"/>
          <w:tab w:val="clear" w:pos="12824"/>
          <w:tab w:val="clear" w:pos="13740"/>
          <w:tab w:val="clear" w:pos="14656"/>
        </w:tabs>
        <w:rPr>
          <w:rFonts w:ascii="Helvetica Neue" w:cs="Helvetica Neue" w:hAnsi="Helvetica Neue" w:eastAsia="Helvetica Neu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40" w:line="240" w:lineRule="auto"/>
        <w:ind w:left="0" w:right="0" w:firstLine="0"/>
        <w:jc w:val="left"/>
        <w:rPr>
          <w:rFonts w:ascii="Calibri" w:cs="Calibri" w:hAnsi="Calibri" w:eastAsia="Calibri"/>
          <w:outline w:val="0"/>
          <w:color w:val="0e24b2"/>
          <w:u w:color="0e24b2"/>
          <w:shd w:val="clear" w:color="auto" w:fill="ffffff"/>
          <w:rtl w:val="0"/>
          <w:lang w:val="en-US"/>
          <w14:textOutline w14:w="12700" w14:cap="flat">
            <w14:noFill/>
            <w14:miter w14:lim="400000"/>
          </w14:textOutline>
          <w14:textFill>
            <w14:solidFill>
              <w14:srgbClr w14:val="0E24B2"/>
            </w14:solidFill>
          </w14:textFill>
        </w:rPr>
      </w:pPr>
      <w:r>
        <w:rPr>
          <w:rFonts w:ascii="Calibri" w:hAnsi="Calibri"/>
          <w:outline w:val="0"/>
          <w:color w:val="141414"/>
          <w:u w:color="141414"/>
          <w:shd w:val="clear" w:color="auto" w:fill="ffffff"/>
          <w:rtl w:val="0"/>
          <w:lang w:val="de-DE"/>
          <w14:textOutline w14:w="12700" w14:cap="flat">
            <w14:noFill/>
            <w14:miter w14:lim="400000"/>
          </w14:textOutline>
          <w14:textFill>
            <w14:solidFill>
              <w14:srgbClr w14:val="141414"/>
            </w14:solidFill>
          </w14:textFill>
        </w:rPr>
        <w:t>STI20</w:t>
      </w:r>
      <w:r>
        <w:rPr>
          <w:rFonts w:ascii="Calibri" w:hAnsi="Calibri"/>
          <w:outline w:val="0"/>
          <w:color w:val="141414"/>
          <w:u w:color="141414"/>
          <w:shd w:val="clear" w:color="auto" w:fill="ffffff"/>
          <w:rtl w:val="0"/>
          <w:lang w:val="en-US"/>
          <w14:textOutline w14:w="12700" w14:cap="flat">
            <w14:noFill/>
            <w14:miter w14:lim="400000"/>
          </w14:textOutline>
          <w14:textFill>
            <w14:solidFill>
              <w14:srgbClr w14:val="141414"/>
            </w14:solidFill>
          </w14:textFill>
        </w:rPr>
        <w:t xml:space="preserve"> CD All rights reserved </w:t>
      </w:r>
      <w:r>
        <w:rPr>
          <w:rFonts w:ascii="Calibri" w:hAnsi="Calibri" w:hint="default"/>
          <w:outline w:val="0"/>
          <w:color w:val="141414"/>
          <w:u w:color="141414"/>
          <w:shd w:val="clear" w:color="auto" w:fill="ffffff"/>
          <w:rtl w:val="0"/>
          <w:lang w:val="de-DE"/>
          <w14:textOutline w14:w="12700" w14:cap="flat">
            <w14:noFill/>
            <w14:miter w14:lim="400000"/>
          </w14:textOutline>
          <w14:textFill>
            <w14:solidFill>
              <w14:srgbClr w14:val="141414"/>
            </w14:solidFill>
          </w14:textFill>
        </w:rPr>
        <w:t xml:space="preserve">© </w:t>
      </w:r>
      <w:r>
        <w:rPr>
          <w:rFonts w:ascii="Calibri" w:hAnsi="Calibri"/>
          <w:outline w:val="0"/>
          <w:color w:val="141414"/>
          <w:u w:color="141414"/>
          <w:shd w:val="clear" w:color="auto" w:fill="ffffff"/>
          <w:rtl w:val="0"/>
          <w:lang w:val="en-US"/>
          <w14:textOutline w14:w="12700" w14:cap="flat">
            <w14:noFill/>
            <w14:miter w14:lim="400000"/>
          </w14:textOutline>
          <w14:textFill>
            <w14:solidFill>
              <w14:srgbClr w14:val="141414"/>
            </w14:solidFill>
          </w14:textFill>
        </w:rPr>
        <w:t>&amp; P 2023 STIERDNA, pb 95,N-9525 M</w:t>
      </w:r>
      <w:r>
        <w:rPr>
          <w:rFonts w:ascii="Calibri" w:hAnsi="Calibri" w:hint="default"/>
          <w:outline w:val="0"/>
          <w:color w:val="141414"/>
          <w:u w:color="141414"/>
          <w:shd w:val="clear" w:color="auto" w:fill="ffffff"/>
          <w:rtl w:val="0"/>
          <w:lang w:val="en-US"/>
          <w14:textOutline w14:w="12700" w14:cap="flat">
            <w14:noFill/>
            <w14:miter w14:lim="400000"/>
          </w14:textOutline>
          <w14:textFill>
            <w14:solidFill>
              <w14:srgbClr w14:val="141414"/>
            </w14:solidFill>
          </w14:textFill>
        </w:rPr>
        <w:t>á</w:t>
      </w:r>
      <w:r>
        <w:rPr>
          <w:rFonts w:ascii="Calibri" w:hAnsi="Calibri"/>
          <w:outline w:val="0"/>
          <w:color w:val="141414"/>
          <w:u w:color="141414"/>
          <w:shd w:val="clear" w:color="auto" w:fill="ffffff"/>
          <w:rtl w:val="0"/>
          <w:lang w:val="en-US"/>
          <w14:textOutline w14:w="12700" w14:cap="flat">
            <w14:noFill/>
            <w14:miter w14:lim="400000"/>
          </w14:textOutline>
          <w14:textFill>
            <w14:solidFill>
              <w14:srgbClr w14:val="141414"/>
            </w14:solidFill>
          </w14:textFill>
        </w:rPr>
        <w:t xml:space="preserve">ze </w:t>
      </w:r>
      <w:r>
        <w:rPr>
          <w:rFonts w:ascii="Calibri" w:hAnsi="Calibri"/>
          <w:outline w:val="0"/>
          <w:color w:val="1155cc"/>
          <w:u w:color="1155cc"/>
          <w:shd w:val="clear" w:color="auto" w:fill="ffffff"/>
          <w:rtl w:val="0"/>
          <w:lang w:val="en-US"/>
          <w14:textOutline w14:w="12700" w14:cap="flat">
            <w14:noFill/>
            <w14:miter w14:lim="400000"/>
          </w14:textOutline>
          <w14:textFill>
            <w14:solidFill>
              <w14:srgbClr w14:val="1155CC"/>
            </w14:solidFill>
          </w14:textFill>
        </w:rPr>
        <w:t xml:space="preserve">www.stierdna.com </w:t>
      </w:r>
      <w:r>
        <w:rPr>
          <w:rFonts w:ascii="Calibri" w:hAnsi="Calibri"/>
          <w:outline w:val="0"/>
          <w:color w:val="0e24b2"/>
          <w:u w:color="0e24b2"/>
          <w:shd w:val="clear" w:color="auto" w:fill="ffffff"/>
          <w:rtl w:val="0"/>
          <w:lang w:val="en-US"/>
          <w14:textOutline w14:w="12700" w14:cap="flat">
            <w14:noFill/>
            <w14:miter w14:lim="400000"/>
          </w14:textOutline>
          <w14:textFill>
            <w14:solidFill>
              <w14:srgbClr w14:val="0E24B2"/>
            </w14:solidFill>
          </w14:textFill>
        </w:rPr>
        <w:t xml:space="preserve">johansara@gmail.com </w:t>
      </w:r>
      <w:r>
        <w:rPr>
          <w:rFonts w:ascii="Calibri" w:hAnsi="Calibri"/>
          <w:outline w:val="0"/>
          <w:color w:val="141414"/>
          <w:u w:color="141414"/>
          <w:shd w:val="clear" w:color="auto" w:fill="ffffff"/>
          <w:rtl w:val="0"/>
          <w:lang w:val="nl-NL"/>
          <w14:textOutline w14:w="12700" w14:cap="flat">
            <w14:noFill/>
            <w14:miter w14:lim="400000"/>
          </w14:textOutline>
          <w14:textFill>
            <w14:solidFill>
              <w14:srgbClr w14:val="141414"/>
            </w14:solidFill>
          </w14:textFill>
        </w:rPr>
        <w:t xml:space="preserve">Stierdna facebook RLabel </w:t>
      </w:r>
      <w:r>
        <w:rPr>
          <w:rStyle w:val="Hyperlink.0"/>
          <w:outline w:val="0"/>
          <w:color w:val="0000ff"/>
          <w:u w:val="single" w:color="0000ff"/>
          <w:rtl w:val="0"/>
          <w14:textOutline w14:w="12700" w14:cap="flat">
            <w14:noFill/>
            <w14:miter w14:lim="400000"/>
          </w14:textOutline>
          <w14:textFill>
            <w14:solidFill>
              <w14:srgbClr w14:val="0000FF"/>
            </w14:solidFill>
          </w14:textFill>
        </w:rPr>
        <w:fldChar w:fldCharType="begin" w:fldLock="0"/>
      </w:r>
      <w:r>
        <w:rPr>
          <w:rStyle w:val="Hyperlink.0"/>
          <w:outline w:val="0"/>
          <w:color w:val="0000ff"/>
          <w:u w:val="single" w:color="0000ff"/>
          <w:rtl w:val="0"/>
          <w14:textOutline w14:w="12700" w14:cap="flat">
            <w14:noFill/>
            <w14:miter w14:lim="400000"/>
          </w14:textOutline>
          <w14:textFill>
            <w14:solidFill>
              <w14:srgbClr w14:val="0000FF"/>
            </w14:solidFill>
          </w14:textFill>
        </w:rPr>
        <w:instrText xml:space="preserve"> HYPERLINK "http://www.musikkoperatorene.no"</w:instrText>
      </w:r>
      <w:r>
        <w:rPr>
          <w:rStyle w:val="Hyperlink.0"/>
          <w:outline w:val="0"/>
          <w:color w:val="0000ff"/>
          <w:u w:val="single" w:color="0000ff"/>
          <w:rtl w:val="0"/>
          <w14:textOutline w14:w="12700" w14:cap="flat">
            <w14:noFill/>
            <w14:miter w14:lim="400000"/>
          </w14:textOutline>
          <w14:textFill>
            <w14:solidFill>
              <w14:srgbClr w14:val="0000FF"/>
            </w14:solidFill>
          </w14:textFill>
        </w:rPr>
        <w:fldChar w:fldCharType="separate" w:fldLock="0"/>
      </w:r>
      <w:r>
        <w:rPr>
          <w:rStyle w:val="Hyperlink.0"/>
          <w:outline w:val="0"/>
          <w:color w:val="0000ff"/>
          <w:u w:val="single" w:color="0000ff"/>
          <w:rtl w:val="0"/>
          <w14:textOutline w14:w="12700" w14:cap="flat">
            <w14:noFill/>
            <w14:miter w14:lim="400000"/>
          </w14:textOutline>
          <w14:textFill>
            <w14:solidFill>
              <w14:srgbClr w14:val="0000FF"/>
            </w14:solidFill>
          </w14:textFill>
        </w:rPr>
        <w:t>www.musikkoperatorene.no</w:t>
      </w:r>
      <w:r>
        <w:rPr>
          <w:u w:color="000000"/>
          <w:rtl w:val="0"/>
          <w14:textOutline w14:w="12700" w14:cap="flat">
            <w14:noFill/>
            <w14:miter w14:lim="400000"/>
          </w14:textOutline>
        </w:rPr>
        <w:fldChar w:fldCharType="end" w:fldLock="0"/>
      </w:r>
      <w:r>
        <w:rPr>
          <w:rFonts w:ascii="Calibri" w:cs="Calibri" w:hAnsi="Calibri" w:eastAsia="Calibri"/>
          <w:outline w:val="0"/>
          <w:color w:val="0e24b2"/>
          <w:u w:color="0e24b2"/>
          <w:shd w:val="clear" w:color="auto" w:fill="ffffff"/>
          <w:rtl w:val="0"/>
          <w:lang w:val="en-US"/>
          <w14:textOutline w14:w="12700" w14:cap="flat">
            <w14:noFill/>
            <w14:miter w14:lim="400000"/>
          </w14:textOutline>
          <w14:textFill>
            <w14:solidFill>
              <w14:srgbClr w14:val="0E24B2"/>
            </w14:solidFill>
          </w14:textFill>
        </w:rPr>
        <w:drawing xmlns:a="http://schemas.openxmlformats.org/drawingml/2006/main">
          <wp:anchor distT="152400" distB="152400" distL="152400" distR="152400" simplePos="0" relativeHeight="251659264" behindDoc="0" locked="0" layoutInCell="1" allowOverlap="1">
            <wp:simplePos x="0" y="0"/>
            <wp:positionH relativeFrom="margin">
              <wp:posOffset>2202243</wp:posOffset>
            </wp:positionH>
            <wp:positionV relativeFrom="line">
              <wp:posOffset>328161</wp:posOffset>
            </wp:positionV>
            <wp:extent cx="1339723" cy="866407"/>
            <wp:effectExtent l="0" t="0" r="0" b="0"/>
            <wp:wrapThrough wrapText="bothSides" distL="152400" distR="152400">
              <wp:wrapPolygon edited="1">
                <wp:start x="0" y="0"/>
                <wp:lineTo x="21600" y="0"/>
                <wp:lineTo x="21600" y="21600"/>
                <wp:lineTo x="0" y="21600"/>
                <wp:lineTo x="0" y="0"/>
              </wp:wrapPolygon>
            </wp:wrapThrough>
            <wp:docPr id="1073741825" name="officeArt object" descr="Bilde"/>
            <wp:cNvGraphicFramePr/>
            <a:graphic xmlns:a="http://schemas.openxmlformats.org/drawingml/2006/main">
              <a:graphicData uri="http://schemas.openxmlformats.org/drawingml/2006/picture">
                <pic:pic xmlns:pic="http://schemas.openxmlformats.org/drawingml/2006/picture">
                  <pic:nvPicPr>
                    <pic:cNvPr id="1073741825" name="Bilde" descr="Bilde"/>
                    <pic:cNvPicPr>
                      <a:picLocks noChangeAspect="1"/>
                    </pic:cNvPicPr>
                  </pic:nvPicPr>
                  <pic:blipFill>
                    <a:blip r:embed="rId4">
                      <a:extLst/>
                    </a:blip>
                    <a:stretch>
                      <a:fillRect/>
                    </a:stretch>
                  </pic:blipFill>
                  <pic:spPr>
                    <a:xfrm>
                      <a:off x="0" y="0"/>
                      <a:ext cx="1339723" cy="866407"/>
                    </a:xfrm>
                    <a:prstGeom prst="rect">
                      <a:avLst/>
                    </a:prstGeom>
                    <a:ln w="12700" cap="flat">
                      <a:noFill/>
                      <a:miter lim="400000"/>
                    </a:ln>
                    <a:effectLst/>
                  </pic:spPr>
                </pic:pic>
              </a:graphicData>
            </a:graphic>
          </wp:anchor>
        </w:drawing>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40" w:line="240" w:lineRule="auto"/>
        <w:ind w:left="0" w:right="0" w:firstLine="0"/>
        <w:jc w:val="left"/>
        <w:rPr>
          <w:rFonts w:ascii="Calibri" w:cs="Calibri" w:hAnsi="Calibri" w:eastAsia="Calibri"/>
          <w:outline w:val="0"/>
          <w:color w:val="0e24b2"/>
          <w:u w:color="0e24b2"/>
          <w:shd w:val="clear" w:color="auto" w:fill="ffffff"/>
          <w:rtl w:val="0"/>
          <w:lang w:val="en-US"/>
          <w14:textOutline w14:w="12700" w14:cap="flat">
            <w14:noFill/>
            <w14:miter w14:lim="400000"/>
          </w14:textOutline>
          <w14:textFill>
            <w14:solidFill>
              <w14:srgbClr w14:val="0E24B2"/>
            </w14:solidFill>
          </w14:textFill>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40" w:line="240" w:lineRule="auto"/>
        <w:ind w:left="0" w:right="0" w:firstLine="0"/>
        <w:jc w:val="left"/>
        <w:rPr>
          <w:rtl w:val="0"/>
        </w:rPr>
      </w:pPr>
      <w:r>
        <w:rPr>
          <w:rStyle w:val="y2iqfc"/>
          <w:u w:color="000000"/>
          <w:rtl w:val="0"/>
          <w14:textOutline w14:w="12700" w14:cap="flat">
            <w14:noFill/>
            <w14:miter w14:lim="400000"/>
          </w14:textOutline>
        </w:rPr>
      </w:r>
    </w:p>
    <w:sectPr>
      <w:headerReference w:type="default" r:id="rId5"/>
      <w:footerReference w:type="default" r:id="rId6"/>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Topptekst og bunn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Topptekst og bunn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orsk bokmål" w:val="‘“(〔[{〈《「『【⦅〘〖«〝︵︷︹︻︽︿﹁﹃﹇﹙﹛﹝｢"/>
  <w:noLineBreaksBefore w:lang="norsk bokmå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opptekst og bunntekst">
    <w:name w:val="Topptekst og bunntekst"/>
    <w:next w:val="Topptekst og bunn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y2iqfc">
    <w:name w:val="y2iqfc"/>
  </w:style>
  <w:style w:type="paragraph" w:styleId="Brødtekst A">
    <w:name w:val="Brødtekst A"/>
    <w:next w:val="Brødteks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TML Preformatted">
    <w:name w:val="HTML Preformatted"/>
    <w:next w:val="HTML Preformatted"/>
    <w:pPr>
      <w:keepNext w:val="0"/>
      <w:keepLines w:val="0"/>
      <w:pageBreakBefore w:val="0"/>
      <w:widowControl w:val="1"/>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tema">
  <a:themeElements>
    <a:clrScheme name="Office-t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